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sz w:val="44"/>
          <w:szCs w:val="44"/>
        </w:rPr>
        <w:t>大学生年度人物推荐人选事迹材料</w:t>
      </w: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华文中宋" w:hAnsi="华文中宋" w:eastAsia="华文中宋" w:cs="华文中宋"/>
          <w:b/>
          <w:bCs w:val="0"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 w:val="0"/>
          <w:sz w:val="44"/>
          <w:szCs w:val="44"/>
        </w:rPr>
        <w:t>铭记使命守初心，勇担责任显作为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一、个人简介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王云鹏，汉族，1998年5月出生，中共党员，原服役于中国人民武装警察部队四川总队雅安支队，现为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南京工业职业技术</w:t>
      </w:r>
      <w:r>
        <w:rPr>
          <w:rFonts w:hint="eastAsia" w:ascii="仿宋" w:hAnsi="仿宋" w:eastAsia="仿宋"/>
          <w:sz w:val="32"/>
          <w:szCs w:val="32"/>
        </w:rPr>
        <w:t>大学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航空工程</w:t>
      </w:r>
      <w:r>
        <w:rPr>
          <w:rFonts w:hint="eastAsia" w:ascii="仿宋" w:hAnsi="仿宋" w:eastAsia="仿宋"/>
          <w:sz w:val="32"/>
          <w:szCs w:val="32"/>
        </w:rPr>
        <w:t>学院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电子信息工程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</w:t>
      </w:r>
      <w:r>
        <w:rPr>
          <w:rFonts w:hint="eastAsia" w:ascii="仿宋" w:hAnsi="仿宋" w:eastAsia="仿宋"/>
          <w:sz w:val="32"/>
          <w:szCs w:val="32"/>
        </w:rPr>
        <w:t>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本</w:t>
      </w:r>
      <w:r>
        <w:rPr>
          <w:rFonts w:hint="eastAsia" w:ascii="仿宋" w:hAnsi="仿宋" w:eastAsia="仿宋"/>
          <w:sz w:val="32"/>
          <w:szCs w:val="32"/>
        </w:rPr>
        <w:t>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专科</w:t>
      </w:r>
      <w:r>
        <w:rPr>
          <w:rFonts w:hint="eastAsia" w:ascii="仿宋" w:hAnsi="仿宋" w:eastAsia="仿宋"/>
          <w:sz w:val="32"/>
          <w:szCs w:val="32"/>
        </w:rPr>
        <w:t>期间曾担任：学院学生会副主席、无人机181T班长、班级心理委员。王云鹏成绩优异，多次荣获综合测评奖，被评为校“三好学生”、校“优秀学生干部”、校“优秀共青团员”、南通市“优秀学生干部”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该同学积极投身课外志愿服务工作，荣获</w:t>
      </w:r>
      <w:r>
        <w:rPr>
          <w:rFonts w:hint="eastAsia" w:ascii="仿宋" w:hAnsi="仿宋" w:eastAsia="仿宋" w:cs="Times New Roman"/>
          <w:sz w:val="32"/>
          <w:szCs w:val="32"/>
        </w:rPr>
        <w:t xml:space="preserve"> “中国大学生自强之星”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暑期 “三下乡”社会实践活动优秀团队</w:t>
      </w:r>
      <w:r>
        <w:rPr>
          <w:rFonts w:hint="eastAsia" w:ascii="仿宋" w:hAnsi="仿宋" w:eastAsia="仿宋"/>
          <w:sz w:val="32"/>
          <w:szCs w:val="32"/>
        </w:rPr>
        <w:t>、江苏省“大学生抗疫先进个人” 、江苏省“最美职校生”等多项荣誉。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该同学科技创新能力突出，其中</w:t>
      </w:r>
      <w:r>
        <w:rPr>
          <w:rFonts w:ascii="仿宋" w:hAnsi="仿宋" w:eastAsia="仿宋"/>
          <w:sz w:val="32"/>
          <w:szCs w:val="32"/>
        </w:rPr>
        <w:t>“一种带警报功能的监测无人机”和“一种用于无人机的高清图像监控终端”获得两项国家实用新型专利，一项</w:t>
      </w:r>
      <w:r>
        <w:rPr>
          <w:rFonts w:hint="eastAsia" w:ascii="仿宋" w:hAnsi="仿宋" w:eastAsia="仿宋"/>
          <w:sz w:val="32"/>
          <w:szCs w:val="32"/>
        </w:rPr>
        <w:t>“</w:t>
      </w:r>
      <w:r>
        <w:rPr>
          <w:rFonts w:ascii="仿宋" w:hAnsi="仿宋" w:eastAsia="仿宋"/>
          <w:sz w:val="32"/>
          <w:szCs w:val="32"/>
        </w:rPr>
        <w:t>基于互联网的无人机远程定位及跟踪管理</w:t>
      </w:r>
      <w:r>
        <w:rPr>
          <w:rFonts w:hint="eastAsia" w:ascii="仿宋" w:hAnsi="仿宋" w:eastAsia="仿宋"/>
          <w:sz w:val="32"/>
          <w:szCs w:val="32"/>
        </w:rPr>
        <w:t>”获计算机</w:t>
      </w:r>
      <w:r>
        <w:rPr>
          <w:rFonts w:ascii="仿宋" w:hAnsi="仿宋" w:eastAsia="仿宋"/>
          <w:sz w:val="32"/>
          <w:szCs w:val="32"/>
        </w:rPr>
        <w:t>软件著作权</w:t>
      </w:r>
      <w:r>
        <w:rPr>
          <w:rFonts w:hint="eastAsia" w:ascii="仿宋" w:hAnsi="仿宋" w:eastAsia="仿宋"/>
          <w:sz w:val="32"/>
          <w:szCs w:val="32"/>
        </w:rPr>
        <w:t>，他先后获</w:t>
      </w:r>
      <w:r>
        <w:rPr>
          <w:rFonts w:hint="eastAsia" w:ascii="仿宋" w:hAnsi="仿宋" w:eastAsia="仿宋" w:cs="Times New Roman"/>
          <w:sz w:val="32"/>
          <w:szCs w:val="32"/>
        </w:rPr>
        <w:t>全国职业院校农业植保无人机技能大赛二等奖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大学生电子商务“创新、创意及创业”挑战赛省赛二等奖</w:t>
      </w:r>
      <w:r>
        <w:rPr>
          <w:rFonts w:hint="eastAsia" w:ascii="仿宋" w:hAnsi="仿宋" w:eastAsia="仿宋"/>
          <w:sz w:val="32"/>
          <w:szCs w:val="32"/>
        </w:rPr>
        <w:t>、</w:t>
      </w:r>
      <w:r>
        <w:rPr>
          <w:rFonts w:hint="eastAsia" w:ascii="仿宋" w:hAnsi="仿宋" w:eastAsia="仿宋" w:cs="Times New Roman"/>
          <w:sz w:val="32"/>
          <w:szCs w:val="32"/>
        </w:rPr>
        <w:t>南通科技创业大赛暨“通创荟”创新创业大赛三等奖、大学生电子商务“创新、创意及创业”挑战赛，江苏省“互联网+”大学生创新创业大赛校赛二等奖、2020年11月第十二届“挑战杯”中国大学生创业计划竞赛校赛二等奖、校</w:t>
      </w:r>
      <w:r>
        <w:rPr>
          <w:rFonts w:ascii="仿宋" w:hAnsi="仿宋" w:eastAsia="仿宋"/>
          <w:sz w:val="32"/>
          <w:szCs w:val="32"/>
        </w:rPr>
        <w:t>煜峰二等奖学金等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二、突出事迹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专科</w:t>
      </w:r>
      <w:r>
        <w:rPr>
          <w:rFonts w:hint="eastAsia" w:ascii="仿宋" w:hAnsi="仿宋" w:eastAsia="仿宋"/>
          <w:sz w:val="32"/>
          <w:szCs w:val="32"/>
        </w:rPr>
        <w:t>期间的主要表现及先进事迹汇报如下：</w:t>
      </w:r>
      <w:r>
        <w:rPr>
          <w:rFonts w:hint="eastAsia" w:ascii="仿宋" w:hAnsi="仿宋" w:eastAsia="仿宋"/>
          <w:sz w:val="32"/>
          <w:szCs w:val="32"/>
        </w:rPr>
        <w:br w:type="textWrapping"/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 xml:space="preserve">1. </w:t>
      </w: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二次入伍</w:t>
      </w:r>
      <w:r>
        <w:rPr>
          <w:rFonts w:hint="default" w:ascii="Times New Roman" w:hAnsi="Times New Roman" w:eastAsia="楷体" w:cs="Times New Roman"/>
          <w:sz w:val="32"/>
          <w:szCs w:val="32"/>
        </w:rPr>
        <w:t xml:space="preserve">，牢记使命献青春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2016年，王云鹏带着一腔热血应征入伍，用过硬的作风展现着军人的风采；2018年，他光荣退伍，</w:t>
      </w:r>
      <w:r>
        <w:rPr>
          <w:rFonts w:hint="eastAsia" w:ascii="仿宋" w:hAnsi="仿宋" w:eastAsia="仿宋"/>
          <w:sz w:val="32"/>
          <w:szCs w:val="32"/>
        </w:rPr>
        <w:t>作为一名退伍军人，经过部队的洗礼，王云鹏在大一入学时向党提交了入党申请书，他认真学习习近平新时代中国特色社会主义思想理论，正确贯彻党的路线方针政策；为人诚实守信、尊敬师长、团结同学、作风正派，始终严格要求自己，自觉遵守学校的各项规章制度。积极参加党团活动，相继被评为校“优秀学生干部”、校“优秀共青团员”、</w:t>
      </w:r>
      <w:r>
        <w:rPr>
          <w:rFonts w:hint="eastAsia" w:ascii="仿宋" w:hAnsi="仿宋" w:eastAsia="仿宋"/>
          <w:b/>
          <w:sz w:val="32"/>
          <w:szCs w:val="32"/>
        </w:rPr>
        <w:t>南通市“优秀学生干部”</w:t>
      </w:r>
      <w:r>
        <w:rPr>
          <w:rFonts w:hint="eastAsia" w:ascii="仿宋" w:hAnsi="仿宋" w:eastAsia="仿宋"/>
          <w:sz w:val="32"/>
          <w:szCs w:val="32"/>
        </w:rPr>
        <w:t>。因表现突出，2020年下半年经过党组织考察培养逐渐成长为一名自信、坚强、踏实、认真、严谨的中共预备党员。入党后，他时刻牢记自己的党员身份，在建党百年之际，他积极组织参与校、院的党史学习教育活动，结合党史宣传教育，注重提高自身修养；以学促能，参与红色文化创意设计大赛；身体力行，带领学院学生党员和入党积极分子开展党日劳动教育课，以劳养德，用实际行动践行着党员的初心使命。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2021年，王云鹏再披戎装前往西藏阿里，决心将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自己所学的无人机知识投身于祖国边防建设，把爱国之心化为报国之路，在兴军报国中绽放青春之光。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刻苦钻研，争先创优亮真才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非学无以广才，非志无以成学。无论是作为院学生干部还是班长，在认真履行工作职责，热心为老师及同学服务的同时，王云鹏始终把学习放在第一位，连续多次获得校综合测评奖，利用业余时间刻苦钻研无人机专业知识，积极参加各项活动、各类学科竞赛项目，在实践中锻炼自己的能力，培养创新和团队精神，其中他负责的</w:t>
      </w:r>
      <w:r>
        <w:rPr>
          <w:rFonts w:ascii="仿宋" w:hAnsi="仿宋" w:eastAsia="仿宋"/>
          <w:b/>
          <w:sz w:val="32"/>
          <w:szCs w:val="32"/>
        </w:rPr>
        <w:t>“一种带警报功能的监测无人机”和“一种用于无人机的高清图像监控终端”获得两项国家实用新型专利，一项</w:t>
      </w:r>
      <w:r>
        <w:rPr>
          <w:rFonts w:hint="eastAsia" w:ascii="仿宋" w:hAnsi="仿宋" w:eastAsia="仿宋"/>
          <w:b/>
          <w:sz w:val="32"/>
          <w:szCs w:val="32"/>
        </w:rPr>
        <w:t>“</w:t>
      </w:r>
      <w:r>
        <w:rPr>
          <w:rFonts w:ascii="仿宋" w:hAnsi="仿宋" w:eastAsia="仿宋"/>
          <w:b/>
          <w:sz w:val="32"/>
          <w:szCs w:val="32"/>
        </w:rPr>
        <w:t>基于互联网的无人机远程定位及跟踪管理</w:t>
      </w:r>
      <w:r>
        <w:rPr>
          <w:rFonts w:hint="eastAsia" w:ascii="仿宋" w:hAnsi="仿宋" w:eastAsia="仿宋"/>
          <w:b/>
          <w:sz w:val="32"/>
          <w:szCs w:val="32"/>
        </w:rPr>
        <w:t>”获计算机</w:t>
      </w:r>
      <w:r>
        <w:rPr>
          <w:rFonts w:ascii="仿宋" w:hAnsi="仿宋" w:eastAsia="仿宋"/>
          <w:b/>
          <w:sz w:val="32"/>
          <w:szCs w:val="32"/>
        </w:rPr>
        <w:t>软件著作权</w:t>
      </w:r>
      <w:r>
        <w:rPr>
          <w:rFonts w:hint="eastAsia" w:ascii="仿宋" w:hAnsi="仿宋" w:eastAsia="仿宋"/>
          <w:b/>
          <w:sz w:val="32"/>
          <w:szCs w:val="32"/>
        </w:rPr>
        <w:t>。</w:t>
      </w:r>
      <w:r>
        <w:rPr>
          <w:rFonts w:hint="eastAsia" w:ascii="仿宋" w:hAnsi="仿宋" w:eastAsia="仿宋"/>
          <w:sz w:val="32"/>
          <w:szCs w:val="32"/>
        </w:rPr>
        <w:t>除此之外，他在</w:t>
      </w:r>
      <w:r>
        <w:rPr>
          <w:rFonts w:hint="eastAsia" w:ascii="仿宋" w:hAnsi="仿宋" w:eastAsia="仿宋"/>
          <w:b/>
          <w:sz w:val="32"/>
          <w:szCs w:val="32"/>
        </w:rPr>
        <w:t>全国职业院校农业植保无人机技能大赛二等奖</w:t>
      </w:r>
      <w:r>
        <w:rPr>
          <w:rFonts w:hint="eastAsia" w:ascii="仿宋" w:hAnsi="仿宋" w:eastAsia="仿宋"/>
          <w:sz w:val="32"/>
          <w:szCs w:val="32"/>
        </w:rPr>
        <w:t>，校班级团体心理辅导活动方案评比三等奖等，增强了自身的文化基础和社会竞争力。此外，他还经常参加科技、人文、社科等方面的讲座，拓展知识面，不断提高自己的综合素质。在校期间严格遵守学校纪律，对工作一丝不苟，带领班级先后多次获得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校</w:t>
      </w:r>
      <w:r>
        <w:rPr>
          <w:rFonts w:hint="eastAsia" w:ascii="仿宋" w:hAnsi="仿宋" w:eastAsia="仿宋"/>
          <w:sz w:val="32"/>
          <w:szCs w:val="32"/>
        </w:rPr>
        <w:t>“文明班级”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荣誉</w:t>
      </w:r>
      <w:r>
        <w:rPr>
          <w:rFonts w:hint="eastAsia" w:ascii="仿宋" w:hAnsi="仿宋" w:eastAsia="仿宋"/>
          <w:sz w:val="32"/>
          <w:szCs w:val="32"/>
        </w:rPr>
        <w:t>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大学是从学校迈向社会的转折点，王云鹏同学加入学院学生会和社团来锻炼自己。担任学生会副主席，他主要负责学院公众号的编辑与管理维护，积极策划各类第二课堂及科技文化活动。不仅如此，他还主动报名参加大学生电子商务“创新、创意及创业”挑战赛、“互联网+”大学生创新创业大赛以及“挑战杯”中国大学生创业计划竞赛等，相继取得</w:t>
      </w:r>
      <w:r>
        <w:rPr>
          <w:rFonts w:hint="eastAsia" w:ascii="仿宋" w:hAnsi="仿宋" w:eastAsia="仿宋"/>
          <w:b/>
          <w:sz w:val="32"/>
          <w:szCs w:val="32"/>
        </w:rPr>
        <w:t>江苏省</w:t>
      </w:r>
      <w:r>
        <w:rPr>
          <w:rFonts w:hint="eastAsia" w:ascii="仿宋" w:hAnsi="仿宋" w:eastAsia="仿宋" w:cs="Times New Roman"/>
          <w:b/>
          <w:sz w:val="32"/>
          <w:szCs w:val="32"/>
        </w:rPr>
        <w:t>大学生电子商务“创新、创意及创业”挑战赛省赛二等奖</w:t>
      </w:r>
      <w:r>
        <w:rPr>
          <w:rFonts w:hint="eastAsia" w:ascii="仿宋" w:hAnsi="仿宋" w:eastAsia="仿宋"/>
          <w:b/>
          <w:sz w:val="32"/>
          <w:szCs w:val="32"/>
        </w:rPr>
        <w:t>、</w:t>
      </w:r>
      <w:r>
        <w:rPr>
          <w:rFonts w:hint="eastAsia" w:ascii="仿宋" w:hAnsi="仿宋" w:eastAsia="仿宋" w:cs="Times New Roman"/>
          <w:b/>
          <w:sz w:val="32"/>
          <w:szCs w:val="32"/>
        </w:rPr>
        <w:t>南通科技创业大赛暨“通创荟”创新创业大赛三等奖、大学生电子商务“创新、创意及创业”挑战赛，江苏省“互联网+”大学生创新创业大赛校赛二等奖、第十二届“挑战杯”中国大学生创业计划竞赛校赛二等奖、</w:t>
      </w:r>
      <w:r>
        <w:rPr>
          <w:rFonts w:hint="eastAsia" w:ascii="仿宋" w:hAnsi="仿宋" w:eastAsia="仿宋" w:cs="Times New Roman"/>
          <w:sz w:val="32"/>
          <w:szCs w:val="32"/>
        </w:rPr>
        <w:t>校</w:t>
      </w:r>
      <w:r>
        <w:rPr>
          <w:rFonts w:ascii="仿宋" w:hAnsi="仿宋" w:eastAsia="仿宋"/>
          <w:sz w:val="32"/>
          <w:szCs w:val="32"/>
        </w:rPr>
        <w:t>煜峰二等奖学金等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0" w:firstLineChars="0"/>
        <w:textAlignment w:val="auto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爱心奉献、志愿服务亮风采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专科</w:t>
      </w:r>
      <w:r>
        <w:rPr>
          <w:rFonts w:hint="eastAsia" w:ascii="仿宋" w:hAnsi="仿宋" w:eastAsia="仿宋"/>
          <w:sz w:val="32"/>
          <w:szCs w:val="32"/>
        </w:rPr>
        <w:t>期间，王云鹏牢记自己学生干部和预备党员的身份，以为人民为社会服务为己任，多次参加校内外各项公益及志愿服务活动，交通指挥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图书馆书籍整理等活动中经常出现他的身影。2020年自新冠疫情爆发以来，王云鹏第一时间响应国家的号召，投入到家乡的疫情防控志愿服务工作中。除了完成</w:t>
      </w:r>
      <w:r>
        <w:rPr>
          <w:rFonts w:hint="eastAsia" w:ascii="仿宋" w:hAnsi="仿宋" w:eastAsia="仿宋" w:cs="仿宋"/>
          <w:sz w:val="32"/>
          <w:szCs w:val="32"/>
        </w:rPr>
        <w:t>挨家挨户登记、排查、为居民测温</w:t>
      </w:r>
      <w:r>
        <w:rPr>
          <w:rFonts w:hint="eastAsia" w:ascii="仿宋" w:hAnsi="仿宋" w:eastAsia="仿宋"/>
          <w:sz w:val="32"/>
          <w:szCs w:val="32"/>
        </w:rPr>
        <w:t>的工作，他还深入挖掘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所学专业</w:t>
      </w:r>
      <w:r>
        <w:rPr>
          <w:rFonts w:hint="eastAsia" w:ascii="仿宋" w:hAnsi="仿宋" w:eastAsia="仿宋"/>
          <w:sz w:val="32"/>
          <w:szCs w:val="32"/>
        </w:rPr>
        <w:t>优势，结合专业知识以及防疫工作要求，最大限度发挥无人机超视距操控、高速出击、大范围观测、长时间滞空等方面的优势，关键时期用于疫情防控一线实战。在无人机巡逻防控方面，他通过远距离超视距操作，有效避免了社区工作人员与他人近距离接触，减少了工作人员被感染几率，在履行“战时防空、平时服务、应急支援”的任务同时，增强了社区居民坚决打赢疫情防控阻击战的信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进一步扩大新型冠状病毒感染的肺炎疫情防控宣传覆盖面，确保信息传递及时准确，一个多月来，他坚持每天和社区的同志一起投入到了疫情防控工作中，常常两、三个小时才完成一个单元楼的登记，工作简单却非常辛苦，“</w:t>
      </w:r>
      <w:r>
        <w:fldChar w:fldCharType="begin"/>
      </w:r>
      <w:r>
        <w:instrText xml:space="preserve"> HYPERLINK "http://www.xuexila.com/diannao/weixin/" \t "http://www.xuexila.com/yc/_blank" </w:instrText>
      </w:r>
      <w:r>
        <w:fldChar w:fldCharType="separate"/>
      </w:r>
      <w:r>
        <w:rPr>
          <w:rFonts w:hint="eastAsia" w:ascii="仿宋" w:hAnsi="仿宋" w:eastAsia="仿宋" w:cs="仿宋"/>
          <w:sz w:val="32"/>
          <w:szCs w:val="32"/>
        </w:rPr>
        <w:t>微信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  <w:r>
        <w:rPr>
          <w:rFonts w:hint="eastAsia" w:ascii="仿宋" w:hAnsi="仿宋" w:eastAsia="仿宋" w:cs="仿宋"/>
          <w:sz w:val="32"/>
          <w:szCs w:val="32"/>
        </w:rPr>
        <w:t>运动几万步”已是常态。爬上一层层楼梯，穿行一个个街口，用真情感染着辖区每家每户。他利用在校学习的新媒体专业知识，通过“线上”+“线下”多渠道宣传，社区第一时间发布权威信息、防控工作动态、疫情防控科普知识及服务信息。居民们对这个阳光温暖的小伙子都赞不绝口，称他为</w:t>
      </w:r>
      <w:r>
        <w:rPr>
          <w:rFonts w:hint="eastAsia" w:ascii="仿宋" w:hAnsi="仿宋" w:eastAsia="仿宋" w:cs="仿宋"/>
          <w:b/>
          <w:sz w:val="32"/>
          <w:szCs w:val="32"/>
        </w:rPr>
        <w:t>社区“最美志愿者”。《扬子晚报》、如皋市委新闻网、如城发布、和谐蒲行（社区）</w:t>
      </w:r>
      <w:r>
        <w:rPr>
          <w:rFonts w:hint="eastAsia" w:ascii="仿宋" w:hAnsi="仿宋" w:eastAsia="仿宋" w:cs="仿宋"/>
          <w:sz w:val="32"/>
          <w:szCs w:val="32"/>
        </w:rPr>
        <w:t>等公众号推文上等多家媒体相继报道王云鹏的抗疫故事。</w:t>
      </w:r>
      <w:r>
        <w:rPr>
          <w:rFonts w:hint="eastAsia" w:ascii="仿宋" w:hAnsi="仿宋" w:eastAsia="仿宋" w:cs="仿宋"/>
          <w:b/>
          <w:sz w:val="32"/>
          <w:szCs w:val="32"/>
        </w:rPr>
        <w:t>2020年他先后荣获“江苏省抗疫先进个人”、“江苏省最美职校生”和“中国大学生自强之星”的称号。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“</w:t>
      </w:r>
      <w:r>
        <w:rPr>
          <w:rFonts w:hint="eastAsia" w:ascii="仿宋" w:hAnsi="仿宋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道虽近，不行不至；事虽小，不为不成，</w:t>
      </w:r>
      <w:r>
        <w:rPr>
          <w:rFonts w:hint="eastAsia" w:ascii="仿宋" w:hAnsi="仿宋" w:eastAsia="仿宋"/>
          <w:sz w:val="32"/>
          <w:szCs w:val="32"/>
        </w:rPr>
        <w:t xml:space="preserve">”这是王云鹏同学的人生信条。大学三年的磨炼，印证了他的天道酬勤，他在台前幕后的表现充分展示了当代大学生的精神面貌。也许前路铺满荆棘，他将不忘初心，坚毅前行，为祖国的伟大复兴贡献自己的力量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三、所获荣誉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国家级：2018年9月荣获武警四川总队雅安支队雅安中队嘉奖义务兵、2019年12月全国职业院校农业植保无人机技能大赛二等奖、2020年第六届青年摄影大赛“优秀作品奖”、2020年4月全国大学生环保知识竞赛优秀奖、2020年4月全国大学生旧物利用知识竞赛二等奖、2020年8月“全国大学生文学知识竞赛”全国海选赛一等奖、2020年8月“全国大学生交通安全知识竞赛”海选赛特等奖、2020年11月“中国大学生自强之星”奖学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省级：2020年7月江苏省大学生抗疫先进个人、2020年8月学年大学生电子商务“创新、创意及创业”挑战赛省赛二等奖、2020年12月江苏省“最美职校生</w:t>
      </w:r>
      <w:r>
        <w:rPr>
          <w:rFonts w:ascii="仿宋" w:hAnsi="仿宋" w:eastAsia="仿宋" w:cs="Times New Roman"/>
          <w:sz w:val="32"/>
          <w:szCs w:val="32"/>
        </w:rPr>
        <w:t>”</w:t>
      </w:r>
      <w:r>
        <w:rPr>
          <w:rFonts w:hint="eastAsia" w:ascii="仿宋" w:hAnsi="仿宋" w:eastAsia="仿宋" w:cs="Times New Roman"/>
          <w:sz w:val="32"/>
          <w:szCs w:val="32"/>
        </w:rPr>
        <w:t>、2020年12月江苏省大中专学生志愿者暑期文化科技卫生“三下乡”社会实践活动优秀团队。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市级：2020年6月南通市“优秀学生干部”、2020年10月南通科技创业大赛暨“通创荟”创新创业大赛三等奖、2020年11月南通大中专院校学生军训汇报展演团体一等奖、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sz w:val="32"/>
          <w:szCs w:val="20"/>
        </w:rPr>
      </w:pPr>
      <w:r>
        <w:rPr>
          <w:rFonts w:hint="eastAsia" w:ascii="仿宋" w:hAnsi="仿宋" w:eastAsia="仿宋" w:cs="Times New Roman"/>
          <w:sz w:val="32"/>
          <w:szCs w:val="32"/>
        </w:rPr>
        <w:t>校级：2018年9月新生军训“优秀学员”、2018年11月班级团体心理辅导活动方案评比三等奖、2019年3月校“文明班级”、2019年4月综合测评“三等奖”、2019年5月大学生电子商务“创新、创意及创业”挑战赛校赛二等奖、2019年5月校“优秀共青团员”、2019年6月校“优秀学院班级”、2019年11月综合测评“三等奖”、2020年4月综合测评“三等奖”、2020年5月校“优秀班级心理委员”、2020年7月大学生电子商务“创新、创意及创业”挑战赛校赛特等奖、2020年7月大学生电子商务“创新、创意及创业”挑战赛校赛“最佳创业奖”、2020年10月江苏省“互联网+”大学生创新创业大赛校赛二等奖、2020年11月第十二届“挑战杯”中国大学生创业计划竞赛校赛二等奖、2020年11月暑期社会实践活动评比“先进个人”、2020年12月南通职业大学煜峰二等奖学金、2019-2020学年校“三好学生”、2018-2019学年校“优秀共青团员”、2018-2019学年校二等奖学金、2020学12月年校“优秀学生干部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A9D126"/>
    <w:multiLevelType w:val="singleLevel"/>
    <w:tmpl w:val="23A9D126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OTYzYmZiM2EyZjQ3YjJjMWU3YTcwOWZlYjQ5N2YifQ=="/>
  </w:docVars>
  <w:rsids>
    <w:rsidRoot w:val="756828D9"/>
    <w:rsid w:val="000D2F6F"/>
    <w:rsid w:val="000E3751"/>
    <w:rsid w:val="000E525E"/>
    <w:rsid w:val="001B0FF8"/>
    <w:rsid w:val="00216C0E"/>
    <w:rsid w:val="00272250"/>
    <w:rsid w:val="00322438"/>
    <w:rsid w:val="0033564C"/>
    <w:rsid w:val="003A2ADB"/>
    <w:rsid w:val="003E54C3"/>
    <w:rsid w:val="00421E14"/>
    <w:rsid w:val="0048368D"/>
    <w:rsid w:val="0059355E"/>
    <w:rsid w:val="005B2DA6"/>
    <w:rsid w:val="005C0A94"/>
    <w:rsid w:val="00610213"/>
    <w:rsid w:val="006D3115"/>
    <w:rsid w:val="007325F3"/>
    <w:rsid w:val="00756DD5"/>
    <w:rsid w:val="007760E8"/>
    <w:rsid w:val="00790F4E"/>
    <w:rsid w:val="007E7F31"/>
    <w:rsid w:val="00805D99"/>
    <w:rsid w:val="0083185B"/>
    <w:rsid w:val="00A239BF"/>
    <w:rsid w:val="00B458A9"/>
    <w:rsid w:val="00BE4327"/>
    <w:rsid w:val="00C04A79"/>
    <w:rsid w:val="00D07049"/>
    <w:rsid w:val="00DE02A5"/>
    <w:rsid w:val="00E47805"/>
    <w:rsid w:val="00F0132C"/>
    <w:rsid w:val="00F110BE"/>
    <w:rsid w:val="00F33F0B"/>
    <w:rsid w:val="029E40DD"/>
    <w:rsid w:val="0FCF3B71"/>
    <w:rsid w:val="10CE6F94"/>
    <w:rsid w:val="225F29C2"/>
    <w:rsid w:val="24297F29"/>
    <w:rsid w:val="2F753721"/>
    <w:rsid w:val="31E0639B"/>
    <w:rsid w:val="3A026E41"/>
    <w:rsid w:val="3E1A16E7"/>
    <w:rsid w:val="3ED02D17"/>
    <w:rsid w:val="451955C6"/>
    <w:rsid w:val="46FF59B3"/>
    <w:rsid w:val="47594B99"/>
    <w:rsid w:val="47BB386A"/>
    <w:rsid w:val="530E6CA6"/>
    <w:rsid w:val="55410196"/>
    <w:rsid w:val="558A2218"/>
    <w:rsid w:val="570806CD"/>
    <w:rsid w:val="5C780BA6"/>
    <w:rsid w:val="609F7923"/>
    <w:rsid w:val="61086887"/>
    <w:rsid w:val="671E7D99"/>
    <w:rsid w:val="756828D9"/>
    <w:rsid w:val="7E69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3145</Words>
  <Characters>3301</Characters>
  <Lines>24</Lines>
  <Paragraphs>6</Paragraphs>
  <TotalTime>6</TotalTime>
  <ScaleCrop>false</ScaleCrop>
  <LinksUpToDate>false</LinksUpToDate>
  <CharactersWithSpaces>3308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2020-06-25T02:35:00Z</dcterms:created>
  <dc:creator>龙且狐</dc:creator>
  <cp:lastModifiedBy>45158</cp:lastModifiedBy>
  <dcterms:modified xsi:type="dcterms:W3CDTF">2022-09-07T03:56:20Z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147F66C1EBD147F49A3F1113E373E2C2</vt:lpwstr>
  </property>
</Properties>
</file>